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4"/>
          <w:szCs w:val="34"/>
        </w:rPr>
      </w:pPr>
      <w:r>
        <w:rPr>
          <w:rFonts w:hint="eastAsia" w:ascii="方正小标宋_GBK" w:hAnsi="方正小标宋_GBK" w:eastAsia="方正小标宋_GBK" w:cs="方正小标宋_GBK"/>
          <w:sz w:val="34"/>
          <w:szCs w:val="34"/>
        </w:rPr>
        <w:t>大管轮岗位说明书</w:t>
      </w:r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1.岗位名称：大管轮</w:t>
      </w:r>
    </w:p>
    <w:p>
      <w:pPr>
        <w:spacing w:line="560" w:lineRule="exact"/>
        <w:rPr>
          <w:rFonts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2.岗位数量：1人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3.岗位职责：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1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大管轮是轮机长的主要助手，在轮机长的领导下进行工作，轮机长不在时代理轮机长的职务。大管轮负责领导轮机部人员进行机电设备管理、操作、保养和检修工作，教育所属人员严格遵守工作制度、操作规程和劳动纪律，保证轮机部的各项规章制度得以正确执行，保证按时完成轮机部的航次教学计划和昼夜值班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2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负责维持机舱秩序，对机舱、工作间、材料间、备件工具及机电设备的整洁进行监督和检查，防止锈蚀、损坏或遗失，负责轮机部各舱室的油漆工作。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3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保持轮机部有关安全的设备，使其处于使用可靠状态，定期进行必要的检查试验，并负责指导有关人员熟悉正确的管理和使用方法。做好防火防爆、防污染、防冻、防进水、防盗和防工伤等工作。在船舶发生紧急事故时，按照《应变部署表》规定的职务，协助轮机长指挥轮机部人员做好应急抢救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4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管理主机、轴系及直接为主机服务的辅机，并负责管理舵机、冷藏机，贯彻执行操作规程，并对操作管理方法随时提出改进意见，经轮机长批准执行。在抢修主机或主机吊缸检修、主机大修后试验、新到任轮机长首次试验主机时，大管轮均应在场。大管轮对所负责的机械设备应按预防检查制度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制定</w:t>
      </w:r>
      <w:r>
        <w:rPr>
          <w:rFonts w:hint="eastAsia" w:ascii="仿宋" w:hAnsi="仿宋" w:eastAsia="仿宋" w:cs="仿宋"/>
          <w:sz w:val="34"/>
          <w:szCs w:val="34"/>
        </w:rPr>
        <w:t>预防检修计划，进行检查、测量、修理和记载，并保管修理记录簿。除分工负责的机械设备外，还应负责轮机长指定由他负责的部分辅机和设备，并完成轮机长指派的其他工作。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5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负责编制本人管理的机械设备的计划修理单、航次修理单和自修计划；审核和汇编其他轮机员的修理单和自修计划，并维护机舱的安全。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6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负责综合轮机部的预防检修和自修计划，在轮机长批准后执行。负责组织检查人员协助其他轮机员做好预防工作，指导轮机部人员的检修技术和使用工具的方法。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7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贯彻执行轮机部备件和物料的定额制度，及时收集、综合并审查工具、备件、物料的申领单交轮机长核定，组织验收、保管和盘点并监督备件物料的合理使用。负责轮机部通用物料及本人主管机械设备的备件、润滑油的申领、验收和报销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8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负责保管本人使用的技术文件、仪器、工具等。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9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负责安排航行及停泊时的检修工作，组织领导检查、清洁、油漆工作。在航行时，轮值航行班，停泊时做好停泊值班。合理安排工作，注意劳逸结合，督促做好轮机部使用的舱室、浴室、厕所的清洁卫生工作。负责安排轮机部船员的公休计划，提交轮机长审核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  <w:lang w:eastAsia="zh-CN"/>
        </w:rPr>
        <w:t>（</w:t>
      </w:r>
      <w:r>
        <w:rPr>
          <w:rFonts w:hint="eastAsia" w:ascii="仿宋" w:hAnsi="仿宋" w:eastAsia="仿宋" w:cs="仿宋"/>
          <w:sz w:val="34"/>
          <w:szCs w:val="34"/>
        </w:rPr>
        <w:t>10</w:t>
      </w:r>
      <w:r>
        <w:rPr>
          <w:rFonts w:hint="eastAsia" w:ascii="仿宋" w:hAnsi="仿宋" w:eastAsia="仿宋" w:cs="仿宋"/>
          <w:sz w:val="34"/>
          <w:szCs w:val="34"/>
          <w:lang w:eastAsia="zh-CN"/>
        </w:rPr>
        <w:t>）</w:t>
      </w:r>
      <w:r>
        <w:rPr>
          <w:rFonts w:hint="eastAsia" w:ascii="仿宋" w:hAnsi="仿宋" w:eastAsia="仿宋" w:cs="仿宋"/>
          <w:sz w:val="34"/>
          <w:szCs w:val="34"/>
        </w:rPr>
        <w:t>监督轮机部一般船员的交接工作。</w:t>
      </w:r>
    </w:p>
    <w:p>
      <w:pPr>
        <w:spacing w:line="560" w:lineRule="exact"/>
        <w:ind w:firstLine="680" w:firstLineChars="200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4.岗位权限：负责本船的机械设备。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5.岗位条件：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（1）持有相应的船舶适任证书；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（2）具有3年以上的大管轮职务资历，业务能力、责任心和船舶机械管理能力强，遵纪守法、品德良好、服从安排、团队意识强；</w:t>
      </w:r>
    </w:p>
    <w:p>
      <w:pPr>
        <w:spacing w:line="560" w:lineRule="exact"/>
        <w:rPr>
          <w:rFonts w:hint="eastAsia" w:ascii="仿宋" w:hAnsi="仿宋" w:eastAsia="仿宋" w:cs="仿宋"/>
          <w:sz w:val="34"/>
          <w:szCs w:val="34"/>
        </w:rPr>
      </w:pPr>
      <w:r>
        <w:rPr>
          <w:rFonts w:hint="eastAsia" w:ascii="仿宋" w:hAnsi="仿宋" w:eastAsia="仿宋" w:cs="仿宋"/>
          <w:sz w:val="34"/>
          <w:szCs w:val="34"/>
        </w:rPr>
        <w:t>　　（3）身心健康，具有较好的体能和动作协调性，无重大疾病史及不良生活习惯；</w:t>
      </w:r>
    </w:p>
    <w:p>
      <w:pPr>
        <w:spacing w:line="560" w:lineRule="exact"/>
      </w:pPr>
      <w:r>
        <w:rPr>
          <w:rFonts w:hint="eastAsia" w:ascii="仿宋" w:hAnsi="仿宋" w:eastAsia="仿宋" w:cs="仿宋"/>
          <w:sz w:val="34"/>
          <w:szCs w:val="34"/>
        </w:rPr>
        <w:t>　　（4）船舶机械设备知识扎实和较强的机械维修能力。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7A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ODQzMTZmNWY1ZThlMTQ5OWM0ZDEyNDExMzhhNWQifQ=="/>
  </w:docVars>
  <w:rsids>
    <w:rsidRoot w:val="7FA64590"/>
    <w:rsid w:val="05CC0260"/>
    <w:rsid w:val="285E0D94"/>
    <w:rsid w:val="46396545"/>
    <w:rsid w:val="536E5A80"/>
    <w:rsid w:val="57AC65E2"/>
    <w:rsid w:val="608F5287"/>
    <w:rsid w:val="7ED06D3F"/>
    <w:rsid w:val="7FA6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2024-03-01T06:29:00Z</dcterms:created>
  <dc:creator>Resile</dc:creator>
  <cp:lastModifiedBy>Resile</cp:lastModifiedBy>
  <dcterms:modified xsi:type="dcterms:W3CDTF">2024-03-01T08:18:59Z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0E75A3FF5A47497A8A589504BA3123C1_11</vt:lpwstr>
  </property>
</Properties>
</file>