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34"/>
          <w:szCs w:val="34"/>
        </w:rPr>
      </w:pPr>
      <w:r>
        <w:rPr>
          <w:rFonts w:hint="eastAsia" w:ascii="方正小标宋_GBK" w:hAnsi="方正小标宋_GBK" w:eastAsia="方正小标宋_GBK" w:cs="方正小标宋_GBK"/>
          <w:sz w:val="34"/>
          <w:szCs w:val="34"/>
        </w:rPr>
        <w:t>水手岗位说明书</w:t>
      </w:r>
    </w:p>
    <w:p>
      <w:pPr>
        <w:spacing w:line="560" w:lineRule="exact"/>
        <w:rPr>
          <w:rFonts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　　1.岗位名称：水手</w:t>
      </w:r>
    </w:p>
    <w:p>
      <w:pPr>
        <w:spacing w:line="560" w:lineRule="exact"/>
        <w:rPr>
          <w:rFonts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　　2.岗位数量：2人（中型游船水手1人，42客机帆船水手1人）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3.岗位职责：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（1）水手在船长领导下，履行值班职责或参加维修保养工作；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（2）值班时应坚守岗位，执行值班的各项规定。开航前应做好试舵、检查航行灯、备妥需要的旗号和信号等准备工作；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（3）航行中按船长的口令正确操舵，应以船长的口令为准。未操舵且未被安排做其他工作时，必须认真瞭望；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（4）负责驾控台内外的清洁工作；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 xml:space="preserve">（5）在航行与停泊值班期间，按规定巡视检查船舶安全情况。靠泊期间，确保舷梯、系缆及防鼠挡板处于正常状态，保持舷梯及甲板安全通道的清洁、畅通；   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（6）根据需要执行抛锚、锚泊操作、测量水舱和污水沟（井）等工作。按船长指示参加系泊带缆；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（7）不参加值班时，在船长安排下，参加甲板部的维修保养工作。必要时，按船长的指派做其他工作；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（8）按船长的指示，在梯口接送乘客，点好人数，并注意保障其安全。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4.岗位权限：维护、管理船舶的安全和设备。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5.岗位条件：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（1）持有相应的船舶适任证书，年龄在</w:t>
      </w:r>
      <w:r>
        <w:rPr>
          <w:rFonts w:ascii="仿宋" w:hAnsi="仿宋" w:eastAsia="仿宋" w:cs="仿宋"/>
          <w:sz w:val="34"/>
          <w:szCs w:val="34"/>
        </w:rPr>
        <w:t>55</w:t>
      </w:r>
      <w:r>
        <w:rPr>
          <w:rFonts w:hint="eastAsia" w:ascii="仿宋" w:hAnsi="仿宋" w:eastAsia="仿宋" w:cs="仿宋"/>
          <w:sz w:val="34"/>
          <w:szCs w:val="34"/>
        </w:rPr>
        <w:t>周岁以下；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（2）具备相关工作经验，业务能力、责任心和船舶机械管理能力强，遵纪守法、品德良好、服从安排、团队意识强；</w:t>
      </w:r>
    </w:p>
    <w:p>
      <w:pPr>
        <w:spacing w:line="560" w:lineRule="exact"/>
        <w:ind w:firstLine="680" w:firstLineChars="200"/>
      </w:pPr>
      <w:r>
        <w:rPr>
          <w:rFonts w:hint="eastAsia" w:ascii="仿宋" w:hAnsi="仿宋" w:eastAsia="仿宋" w:cs="仿宋"/>
          <w:sz w:val="34"/>
          <w:szCs w:val="34"/>
        </w:rPr>
        <w:t>（3）身心健康，具有较好的体能和动作协调性，无重大疾病史及不良生活习惯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panose1 w:val="02000000000000000000"/>
    <w:charset w:val="7A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jODQzMTZmNWY1ZThlMTQ5OWM0ZDEyNDExMzhhNWQifQ=="/>
  </w:docVars>
  <w:rsids>
    <w:rsidRoot w:val="0C921782"/>
    <w:rsid w:val="0C921782"/>
    <w:rsid w:val="1902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2024-03-01T06:30:00Z</dcterms:created>
  <dc:creator>Resile</dc:creator>
  <cp:lastModifiedBy>Resile</cp:lastModifiedBy>
  <dcterms:modified xsi:type="dcterms:W3CDTF">2024-03-01T06:57:13Z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2752FC74CB554C40A0DCBD5EB6F7A29E_11</vt:lpwstr>
  </property>
</Properties>
</file>